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50D" w:rsidRDefault="00B5359A" w:rsidP="00B5359A">
      <w:pPr>
        <w:bidi/>
        <w:rPr>
          <w:rFonts w:cs="B Nazanin" w:hint="cs"/>
          <w:sz w:val="28"/>
          <w:szCs w:val="28"/>
          <w:rtl/>
          <w:lang w:val="en-US" w:bidi="fa-IR"/>
        </w:rPr>
      </w:pPr>
      <w:r>
        <w:rPr>
          <w:rFonts w:cs="B Nazanin" w:hint="cs"/>
          <w:sz w:val="28"/>
          <w:szCs w:val="28"/>
          <w:rtl/>
          <w:lang w:val="en-US" w:bidi="fa-IR"/>
        </w:rPr>
        <w:t>تبلیغی</w:t>
      </w:r>
    </w:p>
    <w:p w:rsidR="00B5359A" w:rsidRDefault="00B5359A" w:rsidP="00B5359A">
      <w:pPr>
        <w:bidi/>
        <w:rPr>
          <w:rFonts w:cs="B Nazanin" w:hint="cs"/>
          <w:sz w:val="28"/>
          <w:szCs w:val="28"/>
          <w:rtl/>
          <w:lang w:val="en-US" w:bidi="fa-IR"/>
        </w:rPr>
      </w:pPr>
      <w:r>
        <w:rPr>
          <w:rFonts w:cs="B Nazanin" w:hint="cs"/>
          <w:sz w:val="28"/>
          <w:szCs w:val="28"/>
          <w:rtl/>
          <w:lang w:val="en-US" w:bidi="fa-IR"/>
        </w:rPr>
        <w:t>استفاده از امام</w:t>
      </w:r>
    </w:p>
    <w:p w:rsidR="00B5359A" w:rsidRDefault="00B5359A" w:rsidP="00B5359A">
      <w:pPr>
        <w:bidi/>
        <w:rPr>
          <w:rFonts w:cs="B Nazanin" w:hint="cs"/>
          <w:sz w:val="28"/>
          <w:szCs w:val="28"/>
          <w:rtl/>
          <w:lang w:val="en-US" w:bidi="fa-IR"/>
        </w:rPr>
      </w:pPr>
      <w:r>
        <w:rPr>
          <w:rFonts w:cs="B Nazanin" w:hint="cs"/>
          <w:sz w:val="28"/>
          <w:szCs w:val="28"/>
          <w:rtl/>
          <w:lang w:val="en-US" w:bidi="fa-IR"/>
        </w:rPr>
        <w:t>وظایف شیعیان</w:t>
      </w:r>
    </w:p>
    <w:p w:rsidR="00B5359A" w:rsidRDefault="00B5359A" w:rsidP="00B5359A">
      <w:pPr>
        <w:bidi/>
        <w:rPr>
          <w:rFonts w:cs="B Nazanin" w:hint="cs"/>
          <w:sz w:val="28"/>
          <w:szCs w:val="28"/>
          <w:rtl/>
          <w:lang w:val="en-US" w:bidi="fa-IR"/>
        </w:rPr>
      </w:pPr>
      <w:r>
        <w:rPr>
          <w:rFonts w:cs="B Nazanin" w:hint="cs"/>
          <w:sz w:val="28"/>
          <w:szCs w:val="28"/>
          <w:rtl/>
          <w:lang w:val="en-US" w:bidi="fa-IR"/>
        </w:rPr>
        <w:t>غیبت</w:t>
      </w:r>
    </w:p>
    <w:p w:rsidR="00B5359A" w:rsidRPr="00B5359A" w:rsidRDefault="00B5359A" w:rsidP="00B5359A">
      <w:pPr>
        <w:bidi/>
        <w:rPr>
          <w:rFonts w:cs="B Nazanin" w:hint="cs"/>
          <w:sz w:val="28"/>
          <w:szCs w:val="28"/>
          <w:rtl/>
          <w:lang w:val="en-US" w:bidi="fa-IR"/>
        </w:rPr>
      </w:pPr>
      <w:r>
        <w:rPr>
          <w:rFonts w:cs="B Nazanin" w:hint="cs"/>
          <w:sz w:val="28"/>
          <w:szCs w:val="28"/>
          <w:rtl/>
          <w:lang w:val="en-US" w:bidi="fa-IR"/>
        </w:rPr>
        <w:t>کودکان</w:t>
      </w:r>
      <w:bookmarkStart w:id="0" w:name="_GoBack"/>
      <w:bookmarkEnd w:id="0"/>
    </w:p>
    <w:sectPr w:rsidR="00B5359A" w:rsidRPr="00B535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160"/>
    <w:rsid w:val="001A79CA"/>
    <w:rsid w:val="0067750D"/>
    <w:rsid w:val="00B5359A"/>
    <w:rsid w:val="00D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F8261-FA4B-4D36-A2BA-4735DFA3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2</cp:revision>
  <dcterms:created xsi:type="dcterms:W3CDTF">2012-05-18T08:16:00Z</dcterms:created>
  <dcterms:modified xsi:type="dcterms:W3CDTF">2012-05-18T08:36:00Z</dcterms:modified>
</cp:coreProperties>
</file>